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9" w:rsidRPr="007C568D" w:rsidRDefault="00EA5A0E" w:rsidP="00794539">
      <w:pPr>
        <w:spacing w:line="240" w:lineRule="auto"/>
        <w:jc w:val="both"/>
        <w:rPr>
          <w:rFonts w:ascii="Verdana" w:hAnsi="Verdana"/>
          <w:b/>
          <w:sz w:val="32"/>
        </w:rPr>
      </w:pPr>
      <w:r w:rsidRPr="007C568D">
        <w:rPr>
          <w:rFonts w:ascii="Verdana" w:hAnsi="Verdana"/>
          <w:b/>
          <w:sz w:val="32"/>
        </w:rPr>
        <w:t>La Grande j</w:t>
      </w:r>
      <w:r w:rsidR="00B20A2C" w:rsidRPr="007C568D">
        <w:rPr>
          <w:rFonts w:ascii="Verdana" w:hAnsi="Verdana"/>
          <w:b/>
          <w:sz w:val="32"/>
        </w:rPr>
        <w:t>ournée des petits entrepreneurs</w:t>
      </w:r>
    </w:p>
    <w:p w:rsidR="00EA5A0E" w:rsidRDefault="00EA5A0E" w:rsidP="00794539">
      <w:pPr>
        <w:spacing w:line="240" w:lineRule="auto"/>
        <w:jc w:val="both"/>
        <w:rPr>
          <w:rFonts w:ascii="Verdana" w:hAnsi="Verdana"/>
          <w:sz w:val="32"/>
        </w:rPr>
      </w:pPr>
      <w:r w:rsidRPr="007C568D">
        <w:rPr>
          <w:rFonts w:ascii="Verdana" w:hAnsi="Verdana"/>
          <w:color w:val="FF0000"/>
          <w:sz w:val="32"/>
        </w:rPr>
        <w:t>12 avril 2024</w:t>
      </w:r>
      <w:r w:rsidRPr="007C568D">
        <w:rPr>
          <w:rFonts w:ascii="Verdana" w:hAnsi="Verdana"/>
          <w:color w:val="FF0000"/>
          <w:sz w:val="32"/>
        </w:rPr>
        <w:tab/>
        <w:t>Marc-Antoine Lessard</w:t>
      </w:r>
      <w:r w:rsidRPr="007C568D">
        <w:rPr>
          <w:rFonts w:ascii="Verdana" w:hAnsi="Verdana"/>
          <w:color w:val="FF0000"/>
          <w:sz w:val="32"/>
        </w:rPr>
        <w:tab/>
      </w:r>
      <w:r w:rsidRPr="007C568D">
        <w:rPr>
          <w:rFonts w:ascii="Verdana" w:hAnsi="Verdana"/>
          <w:color w:val="FF0000"/>
          <w:sz w:val="32"/>
        </w:rPr>
        <w:tab/>
        <w:t>web</w:t>
      </w:r>
    </w:p>
    <w:p w:rsidR="00EA5A0E" w:rsidRDefault="00ED39C3" w:rsidP="00794539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La G</w:t>
      </w:r>
      <w:bookmarkStart w:id="0" w:name="_GoBack"/>
      <w:bookmarkEnd w:id="0"/>
      <w:r w:rsidR="00B20A2C">
        <w:rPr>
          <w:rFonts w:ascii="Verdana" w:hAnsi="Verdana"/>
          <w:sz w:val="32"/>
        </w:rPr>
        <w:t>rande journée des petits entrepreneurs aura lieu dans le Roussillon le 1</w:t>
      </w:r>
      <w:r w:rsidR="00B20A2C" w:rsidRPr="00B20A2C">
        <w:rPr>
          <w:rFonts w:ascii="Verdana" w:hAnsi="Verdana"/>
          <w:sz w:val="32"/>
          <w:vertAlign w:val="superscript"/>
        </w:rPr>
        <w:t>er</w:t>
      </w:r>
      <w:r w:rsidR="00B20A2C">
        <w:rPr>
          <w:rFonts w:ascii="Verdana" w:hAnsi="Verdana"/>
          <w:sz w:val="32"/>
        </w:rPr>
        <w:t xml:space="preserve"> juin prochain</w:t>
      </w:r>
      <w:r w:rsidR="007C568D">
        <w:rPr>
          <w:rFonts w:ascii="Verdana" w:hAnsi="Verdana"/>
          <w:sz w:val="32"/>
        </w:rPr>
        <w:t xml:space="preserve"> à l’école primaire des Bourlingueurs à Sainte-Catherine</w:t>
      </w:r>
      <w:r w:rsidR="00B20A2C">
        <w:rPr>
          <w:rFonts w:ascii="Verdana" w:hAnsi="Verdana"/>
          <w:sz w:val="32"/>
        </w:rPr>
        <w:t xml:space="preserve">. </w:t>
      </w:r>
    </w:p>
    <w:p w:rsidR="00B20A2C" w:rsidRDefault="00B20A2C" w:rsidP="00794539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Cette journée est une occasion u</w:t>
      </w:r>
      <w:r w:rsidR="007C568D">
        <w:rPr>
          <w:rFonts w:ascii="Verdana" w:hAnsi="Verdana"/>
          <w:sz w:val="32"/>
        </w:rPr>
        <w:t>nique pour apprendre aux jeunes de 5 à</w:t>
      </w:r>
      <w:r>
        <w:rPr>
          <w:rFonts w:ascii="Verdana" w:hAnsi="Verdana"/>
          <w:sz w:val="32"/>
        </w:rPr>
        <w:t xml:space="preserve"> 17 ans</w:t>
      </w:r>
      <w:r w:rsidR="007C568D">
        <w:rPr>
          <w:rFonts w:ascii="Verdana" w:hAnsi="Verdana"/>
          <w:sz w:val="32"/>
        </w:rPr>
        <w:t xml:space="preserve"> une expérience entrepreneuriale simple. </w:t>
      </w:r>
    </w:p>
    <w:p w:rsidR="007C568D" w:rsidRDefault="00182ABD" w:rsidP="00794539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Ils </w:t>
      </w:r>
      <w:r w:rsidR="007C568D">
        <w:rPr>
          <w:rFonts w:ascii="Verdana" w:hAnsi="Verdana"/>
          <w:sz w:val="32"/>
        </w:rPr>
        <w:t>pourront avoir un kiosque au marché du Carrefour jeunesse-</w:t>
      </w:r>
      <w:r>
        <w:rPr>
          <w:rFonts w:ascii="Verdana" w:hAnsi="Verdana"/>
          <w:sz w:val="32"/>
        </w:rPr>
        <w:t xml:space="preserve">emploi Roussillon pour y vendre leurs produits comme des bracelets, tricots, vêtements, cupcakes et bien plus. </w:t>
      </w:r>
    </w:p>
    <w:p w:rsidR="007C568D" w:rsidRDefault="007C568D" w:rsidP="00794539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Le marché du Carrefour jeunesse-emploi Roussillon sera ouvert entre 10h et 15h le 1</w:t>
      </w:r>
      <w:r w:rsidRPr="007C568D">
        <w:rPr>
          <w:rFonts w:ascii="Verdana" w:hAnsi="Verdana"/>
          <w:sz w:val="32"/>
          <w:vertAlign w:val="superscript"/>
        </w:rPr>
        <w:t>er</w:t>
      </w:r>
      <w:r>
        <w:rPr>
          <w:rFonts w:ascii="Verdana" w:hAnsi="Verdana"/>
          <w:sz w:val="32"/>
        </w:rPr>
        <w:t xml:space="preserve"> mai prochain. </w:t>
      </w:r>
    </w:p>
    <w:p w:rsidR="00ED39C3" w:rsidRDefault="00794539" w:rsidP="00794539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</w:r>
      <w:r w:rsidR="00ED39C3">
        <w:rPr>
          <w:rFonts w:ascii="Verdana" w:hAnsi="Verdana"/>
          <w:sz w:val="32"/>
        </w:rPr>
        <w:t>&lt;</w:t>
      </w:r>
    </w:p>
    <w:p w:rsidR="00794539" w:rsidRDefault="00794539" w:rsidP="00794539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-30-</w:t>
      </w:r>
    </w:p>
    <w:p w:rsidR="007C568D" w:rsidRDefault="007C568D" w:rsidP="007C568D">
      <w:pPr>
        <w:rPr>
          <w:rFonts w:ascii="Verdana" w:hAnsi="Verdana"/>
          <w:sz w:val="32"/>
        </w:rPr>
      </w:pPr>
    </w:p>
    <w:p w:rsidR="00182ABD" w:rsidRPr="007C568D" w:rsidRDefault="007C568D" w:rsidP="007C568D">
      <w:pPr>
        <w:tabs>
          <w:tab w:val="left" w:pos="3555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ab/>
      </w:r>
    </w:p>
    <w:sectPr w:rsidR="00182ABD" w:rsidRPr="007C56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0E"/>
    <w:rsid w:val="00182ABD"/>
    <w:rsid w:val="00794539"/>
    <w:rsid w:val="007C568D"/>
    <w:rsid w:val="00B20A2C"/>
    <w:rsid w:val="00C470F9"/>
    <w:rsid w:val="00EA5A0E"/>
    <w:rsid w:val="00E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2024-04-12T13:08:00Z</dcterms:created>
  <dcterms:modified xsi:type="dcterms:W3CDTF">2024-04-12T13:49:00Z</dcterms:modified>
</cp:coreProperties>
</file>